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3A" w:rsidRPr="00D3273A" w:rsidRDefault="00D3273A" w:rsidP="00D3273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3273A">
        <w:rPr>
          <w:rFonts w:ascii="Times New Roman" w:hAnsi="Times New Roman" w:cs="Times New Roman"/>
          <w:b/>
          <w:bCs/>
          <w:sz w:val="32"/>
          <w:szCs w:val="32"/>
        </w:rPr>
        <w:t>Постановление Правительства Российской Федерации от 4 апреля 2016 г. N 265 г. Москва "О предельных значениях дохода, полученного от осуществления предпринимательской деятельности, для каждой категории субъектов малого и среднего предпринимательства"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sz w:val="28"/>
          <w:szCs w:val="28"/>
        </w:rPr>
        <w:t>Дата подписания 4 апреля 2016 г.</w:t>
      </w:r>
      <w:bookmarkStart w:id="0" w:name="_GoBack"/>
      <w:bookmarkEnd w:id="0"/>
    </w:p>
    <w:p w:rsidR="00D3273A" w:rsidRPr="00D3273A" w:rsidRDefault="00D3273A" w:rsidP="00D3273A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D3273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Комментарии</w:t>
      </w:r>
      <w:proofErr w:type="gramEnd"/>
      <w:r w:rsidRPr="00D3273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Российской Газеты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11 статьи 4 Федерального закона "О развитии малого и среднего предпринимательства в Российской Федерации" Правительство Российской Федерации </w:t>
      </w:r>
      <w:r w:rsidRPr="00D3273A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Pr="00D3273A">
        <w:rPr>
          <w:rFonts w:ascii="Times New Roman" w:hAnsi="Times New Roman" w:cs="Times New Roman"/>
          <w:sz w:val="28"/>
          <w:szCs w:val="28"/>
        </w:rPr>
        <w:t>: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sz w:val="28"/>
          <w:szCs w:val="28"/>
        </w:rPr>
        <w:t>1. Установить предельные значения дохода, полученного от осуществления предпринимательской деятельности за предшествующий календарный год, определяемого в порядке, установленном законодательством Российской Федерации о налогах и сборах, суммируемого по всем осуществляемым видам деятельности и применяемого по всем налоговым режимам, для следующих категорий субъектов малого и среднего предпринимательства: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3273A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D3273A">
        <w:rPr>
          <w:rFonts w:ascii="Times New Roman" w:hAnsi="Times New Roman" w:cs="Times New Roman"/>
          <w:sz w:val="28"/>
          <w:szCs w:val="28"/>
        </w:rPr>
        <w:t xml:space="preserve"> - 120 </w:t>
      </w:r>
      <w:proofErr w:type="gramStart"/>
      <w:r w:rsidRPr="00D3273A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D3273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sz w:val="28"/>
          <w:szCs w:val="28"/>
        </w:rPr>
        <w:t xml:space="preserve">малые предприятия - 800 </w:t>
      </w:r>
      <w:proofErr w:type="gramStart"/>
      <w:r w:rsidRPr="00D3273A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D3273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sz w:val="28"/>
          <w:szCs w:val="28"/>
        </w:rPr>
        <w:t xml:space="preserve">средние предприятия - 2 </w:t>
      </w:r>
      <w:proofErr w:type="gramStart"/>
      <w:r w:rsidRPr="00D3273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D3273A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Правительства Российской Федерации от 13 июля 2015 г. N 702 "О предельных значениях выручки от реализации товаров (работ, услуг) для каждой категории субъектов малого и среднего предпринимательства" (Собрание законодательства Российской Федерации, 2015, N 29, ст. 4500).</w:t>
      </w:r>
    </w:p>
    <w:p w:rsidR="00D3273A" w:rsidRPr="00D3273A" w:rsidRDefault="00D3273A" w:rsidP="00D3273A">
      <w:pPr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августа 2016 г.</w:t>
      </w:r>
    </w:p>
    <w:p w:rsidR="00D3273A" w:rsidRDefault="00D3273A" w:rsidP="00D327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273A" w:rsidRDefault="00D3273A" w:rsidP="00D327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273A" w:rsidRPr="00D3273A" w:rsidRDefault="00D3273A" w:rsidP="00D3273A">
      <w:pPr>
        <w:jc w:val="right"/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b/>
          <w:bCs/>
          <w:sz w:val="28"/>
          <w:szCs w:val="28"/>
        </w:rPr>
        <w:t>Председатель Правительства Российской Федерации</w:t>
      </w:r>
    </w:p>
    <w:p w:rsidR="00D3273A" w:rsidRPr="00D3273A" w:rsidRDefault="00D3273A" w:rsidP="00D3273A">
      <w:pPr>
        <w:jc w:val="right"/>
        <w:rPr>
          <w:rFonts w:ascii="Times New Roman" w:hAnsi="Times New Roman" w:cs="Times New Roman"/>
          <w:sz w:val="28"/>
          <w:szCs w:val="28"/>
        </w:rPr>
      </w:pPr>
      <w:r w:rsidRPr="00D3273A">
        <w:rPr>
          <w:rFonts w:ascii="Times New Roman" w:hAnsi="Times New Roman" w:cs="Times New Roman"/>
          <w:b/>
          <w:bCs/>
          <w:sz w:val="28"/>
          <w:szCs w:val="28"/>
        </w:rPr>
        <w:t>Д. Медведев</w:t>
      </w:r>
    </w:p>
    <w:p w:rsidR="003465F1" w:rsidRDefault="003465F1"/>
    <w:sectPr w:rsidR="00346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73A"/>
    <w:rsid w:val="003465F1"/>
    <w:rsid w:val="00D3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27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2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359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2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639576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54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7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3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4216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8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93440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1533886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471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4036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56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17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77062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EDEDE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2697963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single" w:sz="36" w:space="15" w:color="5C707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RSPO</dc:creator>
  <cp:lastModifiedBy>RSPO</cp:lastModifiedBy>
  <cp:revision>2</cp:revision>
  <dcterms:created xsi:type="dcterms:W3CDTF">2016-04-28T09:21:00Z</dcterms:created>
  <dcterms:modified xsi:type="dcterms:W3CDTF">2016-04-28T09:23:00Z</dcterms:modified>
</cp:coreProperties>
</file>